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C1A" w:rsidRDefault="00747AB5">
      <w:pPr>
        <w:widowControl/>
        <w:shd w:val="clear" w:color="auto" w:fill="FFFFFF"/>
        <w:spacing w:line="360" w:lineRule="auto"/>
        <w:jc w:val="center"/>
      </w:pPr>
      <w:r>
        <w:rPr>
          <w:rFonts w:asciiTheme="minorEastAsia" w:hAnsiTheme="minorEastAsia" w:cstheme="minorEastAsia" w:hint="eastAsia"/>
          <w:b/>
          <w:color w:val="000000"/>
          <w:kern w:val="0"/>
          <w:sz w:val="44"/>
          <w:szCs w:val="44"/>
          <w:shd w:val="clear" w:color="auto" w:fill="FFFFFF"/>
          <w:lang w:bidi="ar"/>
        </w:rPr>
        <w:t>乐山职业技术学院</w:t>
      </w:r>
      <w:r w:rsidR="0056765D">
        <w:rPr>
          <w:rFonts w:asciiTheme="minorEastAsia" w:hAnsiTheme="minorEastAsia" w:cstheme="minorEastAsia" w:hint="eastAsia"/>
          <w:b/>
          <w:color w:val="000000"/>
          <w:kern w:val="0"/>
          <w:sz w:val="44"/>
          <w:szCs w:val="44"/>
          <w:shd w:val="clear" w:color="auto" w:fill="FFFFFF"/>
          <w:lang w:bidi="ar"/>
        </w:rPr>
        <w:t>工会</w:t>
      </w:r>
      <w:r>
        <w:rPr>
          <w:rFonts w:asciiTheme="minorEastAsia" w:hAnsiTheme="minorEastAsia" w:cstheme="minorEastAsia" w:hint="eastAsia"/>
          <w:b/>
          <w:color w:val="000000"/>
          <w:kern w:val="0"/>
          <w:sz w:val="44"/>
          <w:szCs w:val="44"/>
          <w:shd w:val="clear" w:color="auto" w:fill="FFFFFF"/>
          <w:lang w:bidi="ar"/>
        </w:rPr>
        <w:t>职工茶叶采购招标</w:t>
      </w:r>
    </w:p>
    <w:p w:rsidR="00754C1A" w:rsidRDefault="00747AB5">
      <w:r>
        <w:rPr>
          <w:rFonts w:hint="eastAsia"/>
          <w:b/>
          <w:bCs/>
        </w:rPr>
        <w:t> </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本着“公开、公平、公正”的原则，经学院招标办研究决定，对</w:t>
      </w:r>
      <w:r w:rsidR="0056765D">
        <w:rPr>
          <w:rFonts w:asciiTheme="minorEastAsia" w:hAnsiTheme="minorEastAsia" w:cstheme="minorEastAsia" w:hint="eastAsia"/>
          <w:color w:val="000000"/>
          <w:kern w:val="0"/>
          <w:sz w:val="28"/>
          <w:szCs w:val="28"/>
          <w:shd w:val="clear" w:color="auto" w:fill="FFFFFF"/>
          <w:lang w:bidi="ar"/>
        </w:rPr>
        <w:t>工会</w:t>
      </w:r>
      <w:r>
        <w:rPr>
          <w:rFonts w:asciiTheme="minorEastAsia" w:hAnsiTheme="minorEastAsia" w:cstheme="minorEastAsia" w:hint="eastAsia"/>
          <w:color w:val="000000"/>
          <w:kern w:val="0"/>
          <w:sz w:val="28"/>
          <w:szCs w:val="28"/>
          <w:shd w:val="clear" w:color="auto" w:fill="FFFFFF"/>
          <w:lang w:bidi="ar"/>
        </w:rPr>
        <w:t>职工茶叶采购招标，欢迎具备资质条件的国内供应商参加。</w:t>
      </w:r>
    </w:p>
    <w:p w:rsidR="00754C1A" w:rsidRDefault="00747AB5">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一、项目概况：</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1．项目编号：LSZYGK【2018】1</w:t>
      </w:r>
      <w:r w:rsidR="003870F5">
        <w:rPr>
          <w:rFonts w:asciiTheme="minorEastAsia" w:hAnsiTheme="minorEastAsia" w:cstheme="minorEastAsia" w:hint="eastAsia"/>
          <w:color w:val="000000"/>
          <w:kern w:val="0"/>
          <w:sz w:val="28"/>
          <w:szCs w:val="28"/>
          <w:shd w:val="clear" w:color="auto" w:fill="FFFFFF"/>
          <w:lang w:bidi="ar"/>
        </w:rPr>
        <w:t>6</w:t>
      </w:r>
      <w:r>
        <w:rPr>
          <w:rFonts w:asciiTheme="minorEastAsia" w:hAnsiTheme="minorEastAsia" w:cstheme="minorEastAsia" w:hint="eastAsia"/>
          <w:color w:val="000000"/>
          <w:kern w:val="0"/>
          <w:sz w:val="28"/>
          <w:szCs w:val="28"/>
          <w:shd w:val="clear" w:color="auto" w:fill="FFFFFF"/>
          <w:lang w:bidi="ar"/>
        </w:rPr>
        <w:t>号</w:t>
      </w:r>
      <w:r w:rsidR="00725377">
        <w:rPr>
          <w:rFonts w:asciiTheme="minorEastAsia" w:hAnsiTheme="minorEastAsia" w:cstheme="minorEastAsia" w:hint="eastAsia"/>
          <w:color w:val="000000"/>
          <w:kern w:val="0"/>
          <w:sz w:val="28"/>
          <w:szCs w:val="28"/>
          <w:shd w:val="clear" w:color="auto" w:fill="FFFFFF"/>
          <w:lang w:bidi="ar"/>
        </w:rPr>
        <w:t>（第二次）</w:t>
      </w:r>
      <w:r>
        <w:rPr>
          <w:rFonts w:asciiTheme="minorEastAsia" w:hAnsiTheme="minorEastAsia" w:cstheme="minorEastAsia" w:hint="eastAsia"/>
          <w:color w:val="000000"/>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2．项目名称：乐山职业技术学院工会职工茶叶采购</w:t>
      </w:r>
      <w:r w:rsidR="00725377">
        <w:rPr>
          <w:rFonts w:asciiTheme="minorEastAsia" w:hAnsiTheme="minorEastAsia" w:cstheme="minorEastAsia" w:hint="eastAsia"/>
          <w:color w:val="000000"/>
          <w:kern w:val="0"/>
          <w:sz w:val="28"/>
          <w:szCs w:val="28"/>
          <w:shd w:val="clear" w:color="auto" w:fill="FFFFFF"/>
          <w:lang w:bidi="ar"/>
        </w:rPr>
        <w:t>（第二次）</w:t>
      </w:r>
      <w:r>
        <w:rPr>
          <w:rFonts w:asciiTheme="minorEastAsia" w:hAnsiTheme="minorEastAsia" w:cstheme="minorEastAsia" w:hint="eastAsia"/>
          <w:color w:val="000000"/>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3．项目内容：</w:t>
      </w:r>
    </w:p>
    <w:tbl>
      <w:tblPr>
        <w:tblW w:w="6807" w:type="dxa"/>
        <w:tblInd w:w="95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843"/>
        <w:gridCol w:w="1417"/>
        <w:gridCol w:w="1843"/>
        <w:gridCol w:w="1704"/>
      </w:tblGrid>
      <w:tr w:rsidR="00F36EB8" w:rsidTr="00747AB5">
        <w:trPr>
          <w:cantSplit/>
          <w:trHeight w:val="517"/>
        </w:trPr>
        <w:tc>
          <w:tcPr>
            <w:tcW w:w="1843" w:type="dxa"/>
            <w:vAlign w:val="center"/>
          </w:tcPr>
          <w:p w:rsidR="00F36EB8" w:rsidRDefault="00F36EB8" w:rsidP="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项目名称</w:t>
            </w:r>
          </w:p>
        </w:tc>
        <w:tc>
          <w:tcPr>
            <w:tcW w:w="1417" w:type="dxa"/>
            <w:vAlign w:val="center"/>
          </w:tcPr>
          <w:p w:rsidR="00F36EB8" w:rsidRDefault="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资金来源</w:t>
            </w:r>
          </w:p>
        </w:tc>
        <w:tc>
          <w:tcPr>
            <w:tcW w:w="1843" w:type="dxa"/>
            <w:vAlign w:val="center"/>
          </w:tcPr>
          <w:p w:rsidR="00F36EB8" w:rsidRDefault="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预算控制价</w:t>
            </w:r>
          </w:p>
        </w:tc>
        <w:tc>
          <w:tcPr>
            <w:tcW w:w="1704" w:type="dxa"/>
            <w:vAlign w:val="center"/>
          </w:tcPr>
          <w:p w:rsidR="00F36EB8" w:rsidRDefault="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招标方式</w:t>
            </w:r>
          </w:p>
        </w:tc>
      </w:tr>
      <w:tr w:rsidR="00F36EB8" w:rsidTr="00F36EB8">
        <w:trPr>
          <w:cantSplit/>
          <w:trHeight w:val="680"/>
        </w:trPr>
        <w:tc>
          <w:tcPr>
            <w:tcW w:w="1843" w:type="dxa"/>
            <w:vAlign w:val="center"/>
          </w:tcPr>
          <w:p w:rsidR="00F36EB8" w:rsidRDefault="00F36EB8" w:rsidP="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高山绿茶</w:t>
            </w:r>
          </w:p>
        </w:tc>
        <w:tc>
          <w:tcPr>
            <w:tcW w:w="1417" w:type="dxa"/>
            <w:vAlign w:val="center"/>
          </w:tcPr>
          <w:p w:rsidR="00F36EB8" w:rsidRDefault="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自筹</w:t>
            </w:r>
          </w:p>
        </w:tc>
        <w:tc>
          <w:tcPr>
            <w:tcW w:w="1843" w:type="dxa"/>
            <w:vAlign w:val="center"/>
          </w:tcPr>
          <w:p w:rsidR="00F36EB8" w:rsidRDefault="00F36EB8">
            <w:pPr>
              <w:widowControl/>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82640.00元</w:t>
            </w:r>
          </w:p>
        </w:tc>
        <w:tc>
          <w:tcPr>
            <w:tcW w:w="1704" w:type="dxa"/>
            <w:vAlign w:val="center"/>
          </w:tcPr>
          <w:p w:rsidR="00F36EB8" w:rsidRDefault="00F36EB8">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综合评标法</w:t>
            </w:r>
          </w:p>
        </w:tc>
      </w:tr>
    </w:tbl>
    <w:p w:rsidR="00754C1A" w:rsidRDefault="00747AB5">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4．项目地址：乐山市市中区青江路中段1336号；</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5．公告发布媒体：乐山职业技术学院官网。</w:t>
      </w:r>
    </w:p>
    <w:p w:rsidR="00754C1A" w:rsidRDefault="001B590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二、供应商参加本次采购活动，应当具备下列条件</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供应商是指向采购人提供货物或者服务的法人、其他组织或者个体工商户（以下简称供应商）。合格的供应商应具备以下资格条件：</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1．具有独立承担民事责任的能力；</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2．具有良好的商业信誉和健全的财务制度；</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3．具有履行本项目物资所必须的设备、专业技术能力和经济实力；</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4．有依法缴纳税收和社会保障资金的良好记录；</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5．谈判供应商必须承诺在参加政府采购活动前三年内在经营活动中没有重大违法记录；</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6</w:t>
      </w:r>
      <w:r w:rsidR="00765D66">
        <w:rPr>
          <w:rFonts w:asciiTheme="minorEastAsia" w:hAnsiTheme="minorEastAsia" w:cstheme="minorEastAsia" w:hint="eastAsia"/>
          <w:color w:val="000000"/>
          <w:kern w:val="0"/>
          <w:sz w:val="28"/>
          <w:szCs w:val="28"/>
          <w:shd w:val="clear" w:color="auto" w:fill="FFFFFF"/>
          <w:lang w:bidi="ar"/>
        </w:rPr>
        <w:t>．法律、行政法规规定的其他条件；</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7</w:t>
      </w:r>
      <w:r w:rsidR="00765D66">
        <w:rPr>
          <w:rFonts w:asciiTheme="minorEastAsia" w:hAnsiTheme="minorEastAsia" w:cstheme="minorEastAsia" w:hint="eastAsia"/>
          <w:color w:val="000000"/>
          <w:kern w:val="0"/>
          <w:sz w:val="28"/>
          <w:szCs w:val="28"/>
          <w:shd w:val="clear" w:color="auto" w:fill="FFFFFF"/>
          <w:lang w:bidi="ar"/>
        </w:rPr>
        <w:t>．根据采购项目提出的特殊条件</w:t>
      </w:r>
      <w:r w:rsidR="00725377">
        <w:rPr>
          <w:rFonts w:asciiTheme="minorEastAsia" w:hAnsiTheme="minorEastAsia" w:cstheme="minorEastAsia" w:hint="eastAsia"/>
          <w:color w:val="000000"/>
          <w:kern w:val="0"/>
          <w:sz w:val="28"/>
          <w:szCs w:val="28"/>
          <w:shd w:val="clear" w:color="auto" w:fill="FFFFFF"/>
          <w:lang w:bidi="ar"/>
        </w:rPr>
        <w:t>：</w:t>
      </w:r>
    </w:p>
    <w:p w:rsidR="00763A7C" w:rsidRDefault="00747AB5">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供应商须提供有效期内的</w:t>
      </w:r>
      <w:r>
        <w:rPr>
          <w:rFonts w:hint="eastAsia"/>
          <w:sz w:val="28"/>
          <w:szCs w:val="28"/>
        </w:rPr>
        <w:t>茶叶检测合格证</w:t>
      </w:r>
      <w:r w:rsidR="00725377">
        <w:rPr>
          <w:rFonts w:hint="eastAsia"/>
          <w:sz w:val="28"/>
          <w:szCs w:val="28"/>
        </w:rPr>
        <w:t>、</w:t>
      </w:r>
      <w:r>
        <w:rPr>
          <w:rFonts w:hint="eastAsia"/>
          <w:sz w:val="28"/>
          <w:szCs w:val="28"/>
        </w:rPr>
        <w:t>食品生产许可证</w:t>
      </w:r>
      <w:r w:rsidR="00571BD1">
        <w:rPr>
          <w:rFonts w:asciiTheme="minorEastAsia" w:hAnsiTheme="minorEastAsia" w:cstheme="minorEastAsia" w:hint="eastAsia"/>
          <w:color w:val="000000" w:themeColor="text1"/>
          <w:kern w:val="0"/>
          <w:sz w:val="28"/>
          <w:szCs w:val="28"/>
          <w:shd w:val="clear" w:color="auto" w:fill="FFFFFF"/>
          <w:lang w:bidi="ar"/>
        </w:rPr>
        <w:t>。</w:t>
      </w:r>
    </w:p>
    <w:p w:rsidR="00754C1A" w:rsidRPr="00F36EB8" w:rsidRDefault="00747AB5" w:rsidP="00F36EB8">
      <w:pPr>
        <w:ind w:firstLineChars="200" w:firstLine="562"/>
        <w:rPr>
          <w:rFonts w:asciiTheme="minorEastAsia" w:hAnsiTheme="minorEastAsia" w:cstheme="minorEastAsia"/>
          <w:sz w:val="28"/>
          <w:szCs w:val="28"/>
        </w:rPr>
      </w:pPr>
      <w:bookmarkStart w:id="0" w:name="_Toc492208674"/>
      <w:bookmarkStart w:id="1" w:name="_Toc492208594"/>
      <w:bookmarkEnd w:id="0"/>
      <w:bookmarkEnd w:id="1"/>
      <w:r w:rsidRPr="00F36EB8">
        <w:rPr>
          <w:rFonts w:asciiTheme="minorEastAsia" w:hAnsiTheme="minorEastAsia" w:cstheme="minorEastAsia" w:hint="eastAsia"/>
          <w:b/>
          <w:bCs/>
          <w:sz w:val="28"/>
          <w:szCs w:val="28"/>
        </w:rPr>
        <w:t>三、质量要求</w:t>
      </w:r>
    </w:p>
    <w:p w:rsidR="00754C1A" w:rsidRDefault="00747AB5" w:rsidP="00F36EB8">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1.茶叶每袋250克（半斤），要求包装美观大方，标识清楚</w:t>
      </w:r>
      <w:r w:rsidR="00725377">
        <w:rPr>
          <w:rFonts w:asciiTheme="minorEastAsia" w:hAnsiTheme="minorEastAsia" w:cstheme="minorEastAsia" w:hint="eastAsia"/>
          <w:color w:val="000000"/>
          <w:kern w:val="0"/>
          <w:sz w:val="28"/>
          <w:szCs w:val="28"/>
          <w:shd w:val="clear" w:color="auto" w:fill="FFFFFF"/>
          <w:lang w:bidi="ar"/>
        </w:rPr>
        <w:t>；</w:t>
      </w:r>
    </w:p>
    <w:p w:rsidR="00754C1A" w:rsidRDefault="00747AB5" w:rsidP="00F36EB8">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茶叶品质：</w:t>
      </w:r>
      <w:r w:rsidR="00F36EB8">
        <w:rPr>
          <w:rFonts w:asciiTheme="minorEastAsia" w:hAnsiTheme="minorEastAsia" w:cstheme="minorEastAsia" w:hint="eastAsia"/>
          <w:color w:val="000000"/>
          <w:kern w:val="0"/>
          <w:sz w:val="28"/>
          <w:szCs w:val="28"/>
          <w:shd w:val="clear" w:color="auto" w:fill="FFFFFF"/>
          <w:lang w:bidi="ar"/>
        </w:rPr>
        <w:t>茶叶颗粒均匀无杂质，</w:t>
      </w:r>
      <w:r>
        <w:rPr>
          <w:rFonts w:asciiTheme="minorEastAsia" w:hAnsiTheme="minorEastAsia" w:cstheme="minorEastAsia" w:hint="eastAsia"/>
          <w:color w:val="000000"/>
          <w:kern w:val="0"/>
          <w:sz w:val="28"/>
          <w:szCs w:val="28"/>
          <w:shd w:val="clear" w:color="auto" w:fill="FFFFFF"/>
          <w:lang w:bidi="ar"/>
        </w:rPr>
        <w:t>汤色翠绿明亮</w:t>
      </w:r>
      <w:r w:rsidR="00F36EB8">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回味清香，天然无污染</w:t>
      </w:r>
      <w:r w:rsidR="00725377">
        <w:rPr>
          <w:rFonts w:asciiTheme="minorEastAsia" w:hAnsiTheme="minorEastAsia" w:cstheme="minorEastAsia" w:hint="eastAsia"/>
          <w:color w:val="000000"/>
          <w:kern w:val="0"/>
          <w:sz w:val="28"/>
          <w:szCs w:val="28"/>
          <w:shd w:val="clear" w:color="auto" w:fill="FFFFFF"/>
          <w:lang w:bidi="ar"/>
        </w:rPr>
        <w:t>；</w:t>
      </w:r>
    </w:p>
    <w:p w:rsidR="00754C1A" w:rsidRDefault="00747AB5" w:rsidP="00F36EB8">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lastRenderedPageBreak/>
        <w:t>2.包装要求：注明产地、品名、注册商标、产品执行标准、生产商、净含量、保质期、生产日期、联系电话等</w:t>
      </w:r>
      <w:r w:rsidR="00725377">
        <w:rPr>
          <w:rFonts w:asciiTheme="minorEastAsia" w:hAnsiTheme="minorEastAsia" w:cstheme="minorEastAsia" w:hint="eastAsia"/>
          <w:color w:val="000000"/>
          <w:kern w:val="0"/>
          <w:sz w:val="28"/>
          <w:szCs w:val="28"/>
          <w:shd w:val="clear" w:color="auto" w:fill="FFFFFF"/>
          <w:lang w:bidi="ar"/>
        </w:rPr>
        <w:t>；</w:t>
      </w:r>
    </w:p>
    <w:p w:rsidR="00754C1A" w:rsidRDefault="00747AB5" w:rsidP="00F36EB8">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3.茶叶验收要求：茶叶验收时按中标样品，品质进行验收，并随机抽查质量、重量，若品质不符、重量不足可拒绝收</w:t>
      </w:r>
      <w:r w:rsidR="00725377">
        <w:rPr>
          <w:rFonts w:asciiTheme="minorEastAsia" w:hAnsiTheme="minorEastAsia" w:cstheme="minorEastAsia" w:hint="eastAsia"/>
          <w:color w:val="000000"/>
          <w:kern w:val="0"/>
          <w:sz w:val="28"/>
          <w:szCs w:val="28"/>
          <w:shd w:val="clear" w:color="auto" w:fill="FFFFFF"/>
          <w:lang w:bidi="ar"/>
        </w:rPr>
        <w:t>。</w:t>
      </w:r>
    </w:p>
    <w:p w:rsidR="00754C1A" w:rsidRDefault="00747AB5" w:rsidP="00F36EB8">
      <w:pPr>
        <w:widowControl/>
        <w:shd w:val="clear" w:color="auto" w:fill="FFFFFF"/>
        <w:spacing w:line="460" w:lineRule="exact"/>
        <w:ind w:firstLineChars="200" w:firstLine="562"/>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四、服务要求</w:t>
      </w:r>
    </w:p>
    <w:p w:rsidR="00754C1A" w:rsidRDefault="00F36EB8" w:rsidP="00F36EB8">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w:t>
      </w:r>
      <w:r w:rsidR="00747AB5">
        <w:rPr>
          <w:rFonts w:asciiTheme="minorEastAsia" w:hAnsiTheme="minorEastAsia" w:cstheme="minorEastAsia" w:hint="eastAsia"/>
          <w:color w:val="000000"/>
          <w:kern w:val="0"/>
          <w:sz w:val="28"/>
          <w:szCs w:val="28"/>
          <w:shd w:val="clear" w:color="auto" w:fill="FFFFFF"/>
          <w:lang w:bidi="ar"/>
        </w:rPr>
        <w:t>供应商确定专人负责，送货时间及地点要求（按采购方要求送货上门，并按学院机关、系（部）、分别送货）</w:t>
      </w:r>
      <w:r w:rsidR="00725377">
        <w:rPr>
          <w:rFonts w:asciiTheme="minorEastAsia" w:hAnsiTheme="minorEastAsia" w:cstheme="minorEastAsia" w:hint="eastAsia"/>
          <w:color w:val="000000"/>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2．供应商提供的产品出现质量问题，无条件包退、包换，无条件更换配送搬运中不清洁、不卫生、被污染产品或变质产品，所产生的费用全部由供应商承担</w:t>
      </w:r>
      <w:r w:rsidR="00725377">
        <w:rPr>
          <w:rFonts w:asciiTheme="minorEastAsia" w:hAnsiTheme="minorEastAsia" w:cstheme="minorEastAsia" w:hint="eastAsia"/>
          <w:color w:val="000000"/>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3．具有良好的售后服务能力和态度，出现质量问题响应时间在1小时内。</w:t>
      </w:r>
    </w:p>
    <w:p w:rsidR="00754C1A" w:rsidRDefault="00747AB5">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五、商务要求</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1．合同签定前，每个包的中标供应商应足额缴纳项目履约保证金3000元；</w:t>
      </w:r>
    </w:p>
    <w:p w:rsidR="001B5909" w:rsidRDefault="001B590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1B5909">
        <w:rPr>
          <w:rFonts w:asciiTheme="minorEastAsia" w:hAnsiTheme="minorEastAsia" w:cstheme="minorEastAsia" w:hint="eastAsia"/>
          <w:color w:val="000000"/>
          <w:kern w:val="0"/>
          <w:sz w:val="28"/>
          <w:szCs w:val="28"/>
          <w:shd w:val="clear" w:color="auto" w:fill="FFFFFF"/>
          <w:lang w:bidi="ar"/>
        </w:rPr>
        <w:t>2．本项目供货时间为2018年4月10日前供货；</w:t>
      </w:r>
    </w:p>
    <w:p w:rsidR="00754C1A" w:rsidRDefault="001B590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747AB5">
        <w:rPr>
          <w:rFonts w:asciiTheme="minorEastAsia" w:hAnsiTheme="minorEastAsia" w:cstheme="minorEastAsia" w:hint="eastAsia"/>
          <w:color w:val="000000"/>
          <w:kern w:val="0"/>
          <w:sz w:val="28"/>
          <w:szCs w:val="28"/>
          <w:shd w:val="clear" w:color="auto" w:fill="FFFFFF"/>
          <w:lang w:bidi="ar"/>
        </w:rPr>
        <w:t>．本项目无预付款；</w:t>
      </w:r>
    </w:p>
    <w:p w:rsidR="00754C1A" w:rsidRDefault="001B590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747AB5">
        <w:rPr>
          <w:rFonts w:asciiTheme="minorEastAsia" w:hAnsiTheme="minorEastAsia" w:cstheme="minorEastAsia" w:hint="eastAsia"/>
          <w:color w:val="000000"/>
          <w:kern w:val="0"/>
          <w:sz w:val="28"/>
          <w:szCs w:val="28"/>
          <w:shd w:val="clear" w:color="auto" w:fill="FFFFFF"/>
          <w:lang w:bidi="ar"/>
        </w:rPr>
        <w:t>．采购货</w:t>
      </w:r>
      <w:r w:rsidR="00C9034A">
        <w:rPr>
          <w:rFonts w:asciiTheme="minorEastAsia" w:hAnsiTheme="minorEastAsia" w:cstheme="minorEastAsia" w:hint="eastAsia"/>
          <w:color w:val="000000"/>
          <w:kern w:val="0"/>
          <w:sz w:val="28"/>
          <w:szCs w:val="28"/>
          <w:shd w:val="clear" w:color="auto" w:fill="FFFFFF"/>
          <w:lang w:bidi="ar"/>
        </w:rPr>
        <w:t>物由中标供应商开具正式发票，产品验收合格，凭正规发票一周后付款；</w:t>
      </w:r>
    </w:p>
    <w:p w:rsidR="00754C1A" w:rsidRDefault="001B590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747AB5">
        <w:rPr>
          <w:rFonts w:asciiTheme="minorEastAsia" w:hAnsiTheme="minorEastAsia" w:cstheme="minorEastAsia" w:hint="eastAsia"/>
          <w:color w:val="000000"/>
          <w:kern w:val="0"/>
          <w:sz w:val="28"/>
          <w:szCs w:val="28"/>
          <w:shd w:val="clear" w:color="auto" w:fill="FFFFFF"/>
          <w:lang w:bidi="ar"/>
        </w:rPr>
        <w:t>．所有款项转账支付；</w:t>
      </w:r>
    </w:p>
    <w:p w:rsidR="00754C1A" w:rsidRDefault="001B590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6</w:t>
      </w:r>
      <w:r w:rsidR="00747AB5">
        <w:rPr>
          <w:rFonts w:asciiTheme="minorEastAsia" w:hAnsiTheme="minorEastAsia" w:cstheme="minorEastAsia" w:hint="eastAsia"/>
          <w:color w:val="000000"/>
          <w:kern w:val="0"/>
          <w:sz w:val="28"/>
          <w:szCs w:val="28"/>
          <w:shd w:val="clear" w:color="auto" w:fill="FFFFFF"/>
          <w:lang w:bidi="ar"/>
        </w:rPr>
        <w:t>．中标供应商结算时须向采购单位提供税务正规发票（发票开具单位与供货单位、投标单位名称必须一致，否则视为非法转包，按违约追究中标人相关责任）。</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六、其他要求</w:t>
      </w:r>
    </w:p>
    <w:p w:rsidR="00754C1A" w:rsidRDefault="00747AB5">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w:t>
      </w:r>
      <w:r w:rsidR="00C9034A">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报价包括完成项目所需的货物购买费、运输费、装卸费、检验费、安全保险费及各种应纳的税费等所有费用。因成交供应商自身原因造成漏报、少报皆由其自行承担责任，采购人不再补偿；</w:t>
      </w:r>
    </w:p>
    <w:p w:rsidR="00754C1A" w:rsidRDefault="00754C1A">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p>
    <w:p w:rsidR="00754C1A" w:rsidRDefault="001B5909" w:rsidP="00F36EB8">
      <w:pPr>
        <w:widowControl/>
        <w:shd w:val="clear" w:color="auto" w:fill="FFFFFF"/>
        <w:spacing w:line="460" w:lineRule="exact"/>
        <w:ind w:firstLineChars="200" w:firstLine="56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lastRenderedPageBreak/>
        <w:t>2</w:t>
      </w:r>
      <w:r w:rsidR="00747AB5">
        <w:rPr>
          <w:rFonts w:asciiTheme="minorEastAsia" w:hAnsiTheme="minorEastAsia" w:cstheme="minorEastAsia" w:hint="eastAsia"/>
          <w:color w:val="000000"/>
          <w:kern w:val="0"/>
          <w:sz w:val="28"/>
          <w:szCs w:val="28"/>
          <w:shd w:val="clear" w:color="auto" w:fill="FFFFFF"/>
          <w:lang w:bidi="ar"/>
        </w:rPr>
        <w:t>.学院将对中标候选人进行现场考察，主要考察中标候选人提供的响应文件材料是否属实，若发现提供虚假材料，则取消中标候选人资格。中选结果经学院批准后，在乐山职业技术学院官网上予以</w:t>
      </w:r>
      <w:r>
        <w:rPr>
          <w:rFonts w:asciiTheme="minorEastAsia" w:hAnsiTheme="minorEastAsia" w:cstheme="minorEastAsia" w:hint="eastAsia"/>
          <w:color w:val="000000"/>
          <w:kern w:val="0"/>
          <w:sz w:val="28"/>
          <w:szCs w:val="28"/>
          <w:shd w:val="clear" w:color="auto" w:fill="FFFFFF"/>
          <w:lang w:bidi="ar"/>
        </w:rPr>
        <w:t>公告</w:t>
      </w:r>
      <w:r w:rsidR="00747AB5">
        <w:rPr>
          <w:rFonts w:asciiTheme="minorEastAsia" w:hAnsiTheme="minorEastAsia" w:cstheme="minorEastAsia" w:hint="eastAsia"/>
          <w:color w:val="000000"/>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七、投标响应文件内容包括但不限于以下内容：</w:t>
      </w:r>
    </w:p>
    <w:p w:rsidR="00754C1A" w:rsidRDefault="00747AB5">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Pr>
          <w:rFonts w:asciiTheme="minorEastAsia" w:hAnsiTheme="minorEastAsia" w:cstheme="minorEastAsia" w:hint="eastAsia"/>
          <w:b/>
          <w:color w:val="000000"/>
          <w:kern w:val="0"/>
          <w:sz w:val="28"/>
          <w:szCs w:val="28"/>
          <w:shd w:val="clear" w:color="auto" w:fill="FFFFFF"/>
          <w:lang w:bidi="ar"/>
        </w:rPr>
        <w:t>资格响应部分：</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1．公司资质及证照；</w:t>
      </w:r>
    </w:p>
    <w:p w:rsidR="00754C1A" w:rsidRDefault="00747AB5">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2．法人授权委托书原件，授权人、被授权人的身份证明复印件；</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3．营业执照副本复印件（若未三证合一则还需提供税务登记证副本复印件、组织机构代码证复印件）；</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4．提供2016年度或2017年度经审计的财务报告复印件（包含审计报告和审计报告中所涉及的财务报表和报表附注），成立不足一年的或个体工商户可提供自制财务报表；</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5．2017年任1个月的社保和纳税证明，个体工商户可不提供；</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6．根据招标公告应提供的其他文件和资料。</w:t>
      </w:r>
    </w:p>
    <w:p w:rsidR="00754C1A" w:rsidRDefault="00747AB5">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Pr>
          <w:rFonts w:asciiTheme="minorEastAsia" w:hAnsiTheme="minorEastAsia" w:cstheme="minorEastAsia" w:hint="eastAsia"/>
          <w:b/>
          <w:color w:val="000000" w:themeColor="text1"/>
          <w:kern w:val="0"/>
          <w:sz w:val="28"/>
          <w:szCs w:val="28"/>
          <w:shd w:val="clear" w:color="auto" w:fill="FFFFFF"/>
          <w:lang w:bidi="ar"/>
        </w:rPr>
        <w:t>投标响应文件的印制和签署：</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1．投标文件格式由各投标人自定；</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2．供应商应当准备投标响应文件正本1份、副本4份、用于开标唱标单独提交的“报价函”1份。响应文件的正本和副本应在其封面右上角清楚地标明“正本”或“副本”字样。若正本和副本有不一致的内容，以正本书面响应文件为准；</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3．响应文件的正本和副本均需打印，并由供应商的法定代表人或其授权代表在规定签章处签字和盖章。响应文件副本可采用正本的复印件，未按此项要求提供材料的，将被视为无效投标；</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4．响应文件的打印应清楚工整，任何行间插字、涂改或增删，必须由供应商的法定代表人或其授权代表签字或盖个人印鉴。表达不清或可能导致非唯一理解的响应文件可能视为无效投标；</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5．响应文件正本和副本应当采取胶装方式装订成册，不得散装或者合页装订（实质性要求）；</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6．响应文件应根据谈判文件的要求制作，签署、盖章和内容应完整；</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lastRenderedPageBreak/>
        <w:t>7． 响应文件统一用A4幅面纸印制，逐页编码。</w:t>
      </w:r>
    </w:p>
    <w:p w:rsidR="00754C1A" w:rsidRDefault="00747AB5">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Pr>
          <w:rFonts w:asciiTheme="minorEastAsia" w:hAnsiTheme="minorEastAsia" w:cstheme="minorEastAsia" w:hint="eastAsia"/>
          <w:b/>
          <w:color w:val="000000" w:themeColor="text1"/>
          <w:kern w:val="0"/>
          <w:sz w:val="28"/>
          <w:szCs w:val="28"/>
          <w:shd w:val="clear" w:color="auto" w:fill="FFFFFF"/>
          <w:lang w:bidi="ar"/>
        </w:rPr>
        <w:t>投标响应文件的密封和标注：</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1．供应商应在响应文件正本和所有副本的封面上注明供应商名称、招标编号、项目名称及分包号</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2．响应文件正本、所有副本可装在同一密封袋内，要求单独提交的报价函密封在一个密封袋内，袋上应注明供应商名称、招标编号、项目名称及分包号</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3．所有外层密封袋的封口处均应贴封条，封条上应标明“*年*月*日*时（递交响应文件截止时间）之前不准启封”的字样，并加盖密封章（供应商印章）</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4．未按以上要求进行密封和标注的响应文件将被视为无效投标。</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bookmarkStart w:id="2" w:name="_Hlk508815868"/>
      <w:r>
        <w:rPr>
          <w:rFonts w:asciiTheme="minorEastAsia" w:hAnsiTheme="minorEastAsia" w:cstheme="minorEastAsia" w:hint="eastAsia"/>
          <w:b/>
          <w:bCs/>
          <w:color w:val="000000" w:themeColor="text1"/>
          <w:kern w:val="0"/>
          <w:sz w:val="28"/>
          <w:szCs w:val="28"/>
          <w:shd w:val="clear" w:color="auto" w:fill="FFFFFF"/>
          <w:lang w:bidi="ar"/>
        </w:rPr>
        <w:t>八</w:t>
      </w:r>
      <w:r>
        <w:rPr>
          <w:rFonts w:asciiTheme="minorEastAsia" w:hAnsiTheme="minorEastAsia" w:cstheme="minorEastAsia" w:hint="eastAsia"/>
          <w:color w:val="000000" w:themeColor="text1"/>
          <w:kern w:val="0"/>
          <w:sz w:val="28"/>
          <w:szCs w:val="28"/>
          <w:shd w:val="clear" w:color="auto" w:fill="FFFFFF"/>
          <w:lang w:bidi="ar"/>
        </w:rPr>
        <w:t>、</w:t>
      </w:r>
      <w:r>
        <w:rPr>
          <w:rFonts w:asciiTheme="minorEastAsia" w:hAnsiTheme="minorEastAsia" w:cstheme="minorEastAsia" w:hint="eastAsia"/>
          <w:b/>
          <w:bCs/>
          <w:color w:val="000000" w:themeColor="text1"/>
          <w:kern w:val="0"/>
          <w:sz w:val="28"/>
          <w:szCs w:val="28"/>
          <w:shd w:val="clear" w:color="auto" w:fill="FFFFFF"/>
          <w:lang w:bidi="ar"/>
        </w:rPr>
        <w:t>评标方法</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采用综合评标法，根据价格、产品质量、茶叶品质、口感、外观汤色（现场泡制品尝）。由采购方组织评标人员综合评标，最后得分高的商家中标。</w:t>
      </w:r>
      <w:bookmarkEnd w:id="2"/>
    </w:p>
    <w:p w:rsidR="00754C1A" w:rsidRDefault="00747AB5">
      <w:pPr>
        <w:widowControl/>
        <w:shd w:val="clear" w:color="auto" w:fill="FFFFFF"/>
        <w:spacing w:line="460" w:lineRule="exact"/>
        <w:ind w:firstLineChars="200" w:firstLine="562"/>
        <w:rPr>
          <w:rFonts w:asciiTheme="minorEastAsia" w:hAnsiTheme="minorEastAsia" w:cstheme="minorEastAsia"/>
          <w:b/>
          <w:color w:val="000000" w:themeColor="text1"/>
          <w:kern w:val="0"/>
          <w:sz w:val="28"/>
          <w:szCs w:val="28"/>
          <w:shd w:val="clear" w:color="auto" w:fill="FFFFFF"/>
          <w:lang w:bidi="ar"/>
        </w:rPr>
      </w:pPr>
      <w:bookmarkStart w:id="3" w:name="_Toc492208606"/>
      <w:bookmarkStart w:id="4" w:name="_Toc492208686"/>
      <w:bookmarkEnd w:id="3"/>
      <w:bookmarkEnd w:id="4"/>
      <w:r>
        <w:rPr>
          <w:rFonts w:asciiTheme="minorEastAsia" w:hAnsiTheme="minorEastAsia" w:cstheme="minorEastAsia" w:hint="eastAsia"/>
          <w:b/>
          <w:color w:val="000000" w:themeColor="text1"/>
          <w:kern w:val="0"/>
          <w:sz w:val="28"/>
          <w:szCs w:val="28"/>
          <w:shd w:val="clear" w:color="auto" w:fill="FFFFFF"/>
          <w:lang w:bidi="ar"/>
        </w:rPr>
        <w:t>九、报名事项</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1．报名地点：乐山职业技术学院行政办公楼306室；</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2．报名时间：2018年3月</w:t>
      </w:r>
      <w:r w:rsidR="00095079">
        <w:rPr>
          <w:rFonts w:asciiTheme="minorEastAsia" w:hAnsiTheme="minorEastAsia" w:cstheme="minorEastAsia" w:hint="eastAsia"/>
          <w:color w:val="000000" w:themeColor="text1"/>
          <w:kern w:val="0"/>
          <w:sz w:val="28"/>
          <w:szCs w:val="28"/>
          <w:shd w:val="clear" w:color="auto" w:fill="FFFFFF"/>
          <w:lang w:bidi="ar"/>
        </w:rPr>
        <w:t>2</w:t>
      </w:r>
      <w:r w:rsidR="003A2A5C">
        <w:rPr>
          <w:rFonts w:asciiTheme="minorEastAsia" w:hAnsiTheme="minorEastAsia" w:cstheme="minorEastAsia" w:hint="eastAsia"/>
          <w:color w:val="000000" w:themeColor="text1"/>
          <w:kern w:val="0"/>
          <w:sz w:val="28"/>
          <w:szCs w:val="28"/>
          <w:shd w:val="clear" w:color="auto" w:fill="FFFFFF"/>
          <w:lang w:bidi="ar"/>
        </w:rPr>
        <w:t>6</w:t>
      </w:r>
      <w:r>
        <w:rPr>
          <w:rFonts w:asciiTheme="minorEastAsia" w:hAnsiTheme="minorEastAsia" w:cstheme="minorEastAsia" w:hint="eastAsia"/>
          <w:color w:val="000000" w:themeColor="text1"/>
          <w:kern w:val="0"/>
          <w:sz w:val="28"/>
          <w:szCs w:val="28"/>
          <w:shd w:val="clear" w:color="auto" w:fill="FFFFFF"/>
          <w:lang w:bidi="ar"/>
        </w:rPr>
        <w:t>日-2018年3月</w:t>
      </w:r>
      <w:r w:rsidR="00646A4A">
        <w:rPr>
          <w:rFonts w:asciiTheme="minorEastAsia" w:hAnsiTheme="minorEastAsia" w:cstheme="minorEastAsia" w:hint="eastAsia"/>
          <w:color w:val="000000" w:themeColor="text1"/>
          <w:kern w:val="0"/>
          <w:sz w:val="28"/>
          <w:szCs w:val="28"/>
          <w:shd w:val="clear" w:color="auto" w:fill="FFFFFF"/>
          <w:lang w:bidi="ar"/>
        </w:rPr>
        <w:t>2</w:t>
      </w:r>
      <w:r w:rsidR="003A2A5C">
        <w:rPr>
          <w:rFonts w:asciiTheme="minorEastAsia" w:hAnsiTheme="minorEastAsia" w:cstheme="minorEastAsia" w:hint="eastAsia"/>
          <w:color w:val="000000" w:themeColor="text1"/>
          <w:kern w:val="0"/>
          <w:sz w:val="28"/>
          <w:szCs w:val="28"/>
          <w:shd w:val="clear" w:color="auto" w:fill="FFFFFF"/>
          <w:lang w:bidi="ar"/>
        </w:rPr>
        <w:t>8</w:t>
      </w:r>
      <w:r>
        <w:rPr>
          <w:rFonts w:asciiTheme="minorEastAsia" w:hAnsiTheme="minorEastAsia" w:cstheme="minorEastAsia" w:hint="eastAsia"/>
          <w:color w:val="000000" w:themeColor="text1"/>
          <w:kern w:val="0"/>
          <w:sz w:val="28"/>
          <w:szCs w:val="28"/>
          <w:shd w:val="clear" w:color="auto" w:fill="FFFFFF"/>
          <w:lang w:bidi="ar"/>
        </w:rPr>
        <w:t>日上午9：00—11：30，下午2：30—4：30；</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3．联系人：方老师（联系电话：0833-2272224）；</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4．报名需提供资料：</w:t>
      </w:r>
    </w:p>
    <w:p w:rsidR="00754C1A" w:rsidRDefault="00747AB5">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①介绍函原件(加盖供应商公章)</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②供应商法人身份证复印件、被授权人身份证复印件加盖公章，授权委托书及被授权人身份证原件</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③营业执照副本复印件（复印件注明“仅限于参加乐山职业技术学院1号食堂物资采购项目”并加盖供应商公章）</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④投标供应商简介资料（加盖供应商公章）</w:t>
      </w:r>
      <w:r w:rsidR="00095079">
        <w:rPr>
          <w:rFonts w:asciiTheme="minorEastAsia" w:hAnsiTheme="minorEastAsia" w:cstheme="minorEastAsia" w:hint="eastAsia"/>
          <w:color w:val="000000" w:themeColor="text1"/>
          <w:kern w:val="0"/>
          <w:sz w:val="28"/>
          <w:szCs w:val="28"/>
          <w:shd w:val="clear" w:color="auto" w:fill="FFFFFF"/>
          <w:lang w:bidi="ar"/>
        </w:rPr>
        <w:t>。</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5．招标文件领取：现场报名领取（自带U盘拷取）。</w:t>
      </w:r>
    </w:p>
    <w:p w:rsidR="00252869" w:rsidRDefault="00252869">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p>
    <w:p w:rsidR="00754C1A" w:rsidRDefault="00747AB5">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Pr>
          <w:rFonts w:asciiTheme="minorEastAsia" w:hAnsiTheme="minorEastAsia" w:cstheme="minorEastAsia" w:hint="eastAsia"/>
          <w:b/>
          <w:color w:val="000000" w:themeColor="text1"/>
          <w:kern w:val="0"/>
          <w:sz w:val="28"/>
          <w:szCs w:val="28"/>
          <w:shd w:val="clear" w:color="auto" w:fill="FFFFFF"/>
          <w:lang w:bidi="ar"/>
        </w:rPr>
        <w:lastRenderedPageBreak/>
        <w:t>十、开标时间及地点</w:t>
      </w:r>
    </w:p>
    <w:p w:rsidR="00754C1A" w:rsidRDefault="00747AB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于2018年3月</w:t>
      </w:r>
      <w:r w:rsidR="003A2A5C">
        <w:rPr>
          <w:rFonts w:asciiTheme="minorEastAsia" w:hAnsiTheme="minorEastAsia" w:cstheme="minorEastAsia" w:hint="eastAsia"/>
          <w:color w:val="000000" w:themeColor="text1"/>
          <w:kern w:val="0"/>
          <w:sz w:val="28"/>
          <w:szCs w:val="28"/>
          <w:shd w:val="clear" w:color="auto" w:fill="FFFFFF"/>
          <w:lang w:bidi="ar"/>
        </w:rPr>
        <w:t>30</w:t>
      </w:r>
      <w:r>
        <w:rPr>
          <w:rFonts w:asciiTheme="minorEastAsia" w:hAnsiTheme="minorEastAsia" w:cstheme="minorEastAsia" w:hint="eastAsia"/>
          <w:color w:val="000000" w:themeColor="text1"/>
          <w:kern w:val="0"/>
          <w:sz w:val="28"/>
          <w:szCs w:val="28"/>
          <w:shd w:val="clear" w:color="auto" w:fill="FFFFFF"/>
          <w:lang w:bidi="ar"/>
        </w:rPr>
        <w:t>日下午2：</w:t>
      </w:r>
      <w:r w:rsidR="004E1A72">
        <w:rPr>
          <w:rFonts w:asciiTheme="minorEastAsia" w:hAnsiTheme="minorEastAsia" w:cstheme="minorEastAsia" w:hint="eastAsia"/>
          <w:color w:val="000000" w:themeColor="text1"/>
          <w:kern w:val="0"/>
          <w:sz w:val="28"/>
          <w:szCs w:val="28"/>
          <w:shd w:val="clear" w:color="auto" w:fill="FFFFFF"/>
          <w:lang w:bidi="ar"/>
        </w:rPr>
        <w:t>1</w:t>
      </w:r>
      <w:r>
        <w:rPr>
          <w:rFonts w:asciiTheme="minorEastAsia" w:hAnsiTheme="minorEastAsia" w:cstheme="minorEastAsia" w:hint="eastAsia"/>
          <w:color w:val="000000" w:themeColor="text1"/>
          <w:kern w:val="0"/>
          <w:sz w:val="28"/>
          <w:szCs w:val="28"/>
          <w:shd w:val="clear" w:color="auto" w:fill="FFFFFF"/>
          <w:lang w:bidi="ar"/>
        </w:rPr>
        <w:t>0在乐山职业技术学院行政办公楼332室开标。逾期或密封和标注不符合规定的投标文件恕不接受。本次招标不接受邮寄的投标文件。</w:t>
      </w:r>
    </w:p>
    <w:p w:rsidR="00754C1A" w:rsidRDefault="00754C1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bookmarkStart w:id="5" w:name="_GoBack"/>
      <w:bookmarkEnd w:id="5"/>
    </w:p>
    <w:p w:rsidR="00754C1A" w:rsidRDefault="00754C1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754C1A" w:rsidRDefault="00754C1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754C1A" w:rsidRDefault="00747AB5">
      <w:pPr>
        <w:widowControl/>
        <w:shd w:val="clear" w:color="auto" w:fill="FFFFFF"/>
        <w:spacing w:line="460" w:lineRule="exact"/>
        <w:ind w:firstLineChars="1600" w:firstLine="448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乐山职业技术学院</w:t>
      </w:r>
    </w:p>
    <w:p w:rsidR="00754C1A" w:rsidRDefault="00747AB5">
      <w:pPr>
        <w:widowControl/>
        <w:shd w:val="clear" w:color="auto" w:fill="FFFFFF"/>
        <w:spacing w:line="460" w:lineRule="exact"/>
        <w:ind w:firstLineChars="1600" w:firstLine="4480"/>
        <w:rPr>
          <w:color w:val="000000" w:themeColor="text1"/>
        </w:rPr>
      </w:pPr>
      <w:r>
        <w:rPr>
          <w:rFonts w:asciiTheme="minorEastAsia" w:hAnsiTheme="minorEastAsia" w:cstheme="minorEastAsia" w:hint="eastAsia"/>
          <w:color w:val="000000" w:themeColor="text1"/>
          <w:kern w:val="0"/>
          <w:sz w:val="28"/>
          <w:szCs w:val="28"/>
          <w:shd w:val="clear" w:color="auto" w:fill="FFFFFF"/>
          <w:lang w:bidi="ar"/>
        </w:rPr>
        <w:t>2018年3月</w:t>
      </w:r>
      <w:r w:rsidR="00A5468A">
        <w:rPr>
          <w:rFonts w:asciiTheme="minorEastAsia" w:hAnsiTheme="minorEastAsia" w:cstheme="minorEastAsia" w:hint="eastAsia"/>
          <w:color w:val="000000" w:themeColor="text1"/>
          <w:kern w:val="0"/>
          <w:sz w:val="28"/>
          <w:szCs w:val="28"/>
          <w:shd w:val="clear" w:color="auto" w:fill="FFFFFF"/>
          <w:lang w:bidi="ar"/>
        </w:rPr>
        <w:t>2</w:t>
      </w:r>
      <w:r w:rsidR="003A2A5C">
        <w:rPr>
          <w:rFonts w:asciiTheme="minorEastAsia" w:hAnsiTheme="minorEastAsia" w:cstheme="minorEastAsia" w:hint="eastAsia"/>
          <w:color w:val="000000" w:themeColor="text1"/>
          <w:kern w:val="0"/>
          <w:sz w:val="28"/>
          <w:szCs w:val="28"/>
          <w:shd w:val="clear" w:color="auto" w:fill="FFFFFF"/>
          <w:lang w:bidi="ar"/>
        </w:rPr>
        <w:t>6</w:t>
      </w:r>
      <w:r>
        <w:rPr>
          <w:rFonts w:asciiTheme="minorEastAsia" w:hAnsiTheme="minorEastAsia" w:cstheme="minorEastAsia" w:hint="eastAsia"/>
          <w:color w:val="000000" w:themeColor="text1"/>
          <w:kern w:val="0"/>
          <w:sz w:val="28"/>
          <w:szCs w:val="28"/>
          <w:shd w:val="clear" w:color="auto" w:fill="FFFFFF"/>
          <w:lang w:bidi="ar"/>
        </w:rPr>
        <w:t>日</w:t>
      </w:r>
    </w:p>
    <w:sectPr w:rsidR="00754C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38E" w:rsidRDefault="0009738E" w:rsidP="0056765D">
      <w:r>
        <w:separator/>
      </w:r>
    </w:p>
  </w:endnote>
  <w:endnote w:type="continuationSeparator" w:id="0">
    <w:p w:rsidR="0009738E" w:rsidRDefault="0009738E" w:rsidP="00567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38E" w:rsidRDefault="0009738E" w:rsidP="0056765D">
      <w:r>
        <w:separator/>
      </w:r>
    </w:p>
  </w:footnote>
  <w:footnote w:type="continuationSeparator" w:id="0">
    <w:p w:rsidR="0009738E" w:rsidRDefault="0009738E" w:rsidP="00567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600334"/>
    <w:rsid w:val="000711AA"/>
    <w:rsid w:val="000821E1"/>
    <w:rsid w:val="00095079"/>
    <w:rsid w:val="0009738E"/>
    <w:rsid w:val="000C1DC8"/>
    <w:rsid w:val="000E0E91"/>
    <w:rsid w:val="00142473"/>
    <w:rsid w:val="001A60EE"/>
    <w:rsid w:val="001B5909"/>
    <w:rsid w:val="001C6068"/>
    <w:rsid w:val="001D4566"/>
    <w:rsid w:val="001D599A"/>
    <w:rsid w:val="0022325C"/>
    <w:rsid w:val="00252869"/>
    <w:rsid w:val="002538B5"/>
    <w:rsid w:val="002577B5"/>
    <w:rsid w:val="00286AE9"/>
    <w:rsid w:val="002C3313"/>
    <w:rsid w:val="0032710F"/>
    <w:rsid w:val="003420C3"/>
    <w:rsid w:val="003421B6"/>
    <w:rsid w:val="003842DF"/>
    <w:rsid w:val="003870F5"/>
    <w:rsid w:val="00391096"/>
    <w:rsid w:val="003A027D"/>
    <w:rsid w:val="003A0A14"/>
    <w:rsid w:val="003A2A5C"/>
    <w:rsid w:val="003F492E"/>
    <w:rsid w:val="004300E6"/>
    <w:rsid w:val="004346CC"/>
    <w:rsid w:val="004407EC"/>
    <w:rsid w:val="00445237"/>
    <w:rsid w:val="0048027E"/>
    <w:rsid w:val="00495331"/>
    <w:rsid w:val="00497AC0"/>
    <w:rsid w:val="004B49BE"/>
    <w:rsid w:val="004C08D8"/>
    <w:rsid w:val="004D1A98"/>
    <w:rsid w:val="004D598F"/>
    <w:rsid w:val="004E1A72"/>
    <w:rsid w:val="004F3270"/>
    <w:rsid w:val="005037BC"/>
    <w:rsid w:val="005075EE"/>
    <w:rsid w:val="00543C7E"/>
    <w:rsid w:val="0056765D"/>
    <w:rsid w:val="00571BD1"/>
    <w:rsid w:val="005803F6"/>
    <w:rsid w:val="00591314"/>
    <w:rsid w:val="005B4798"/>
    <w:rsid w:val="005F0EAC"/>
    <w:rsid w:val="006107A3"/>
    <w:rsid w:val="00646A4A"/>
    <w:rsid w:val="0065392A"/>
    <w:rsid w:val="00664DB6"/>
    <w:rsid w:val="00687748"/>
    <w:rsid w:val="006900FD"/>
    <w:rsid w:val="006A7925"/>
    <w:rsid w:val="006A799D"/>
    <w:rsid w:val="006D5EA5"/>
    <w:rsid w:val="006E4A79"/>
    <w:rsid w:val="006F7411"/>
    <w:rsid w:val="00725377"/>
    <w:rsid w:val="00747AB5"/>
    <w:rsid w:val="00754C1A"/>
    <w:rsid w:val="00763A7C"/>
    <w:rsid w:val="00765D66"/>
    <w:rsid w:val="007914FF"/>
    <w:rsid w:val="007B210B"/>
    <w:rsid w:val="007E3152"/>
    <w:rsid w:val="007E3613"/>
    <w:rsid w:val="00811A29"/>
    <w:rsid w:val="00843E3B"/>
    <w:rsid w:val="00863BC8"/>
    <w:rsid w:val="008647C3"/>
    <w:rsid w:val="008F4D5C"/>
    <w:rsid w:val="00914844"/>
    <w:rsid w:val="00917E2C"/>
    <w:rsid w:val="00945D8D"/>
    <w:rsid w:val="00960DBF"/>
    <w:rsid w:val="009A12B9"/>
    <w:rsid w:val="009C6841"/>
    <w:rsid w:val="00A101E2"/>
    <w:rsid w:val="00A31B06"/>
    <w:rsid w:val="00A5468A"/>
    <w:rsid w:val="00A57CAD"/>
    <w:rsid w:val="00A710EB"/>
    <w:rsid w:val="00A92749"/>
    <w:rsid w:val="00AA3D37"/>
    <w:rsid w:val="00AA509B"/>
    <w:rsid w:val="00AB3EB0"/>
    <w:rsid w:val="00AB4D20"/>
    <w:rsid w:val="00AD504E"/>
    <w:rsid w:val="00B01F19"/>
    <w:rsid w:val="00B419B1"/>
    <w:rsid w:val="00B56DE0"/>
    <w:rsid w:val="00B665C7"/>
    <w:rsid w:val="00B72E3B"/>
    <w:rsid w:val="00B92ED4"/>
    <w:rsid w:val="00BF7457"/>
    <w:rsid w:val="00C07219"/>
    <w:rsid w:val="00C20BFF"/>
    <w:rsid w:val="00C526F2"/>
    <w:rsid w:val="00C81D80"/>
    <w:rsid w:val="00C83B03"/>
    <w:rsid w:val="00C90234"/>
    <w:rsid w:val="00C9034A"/>
    <w:rsid w:val="00C9497B"/>
    <w:rsid w:val="00CE430E"/>
    <w:rsid w:val="00CF4F69"/>
    <w:rsid w:val="00D05529"/>
    <w:rsid w:val="00DE0347"/>
    <w:rsid w:val="00E05DD5"/>
    <w:rsid w:val="00E16B64"/>
    <w:rsid w:val="00E177AE"/>
    <w:rsid w:val="00E50F73"/>
    <w:rsid w:val="00E52BD0"/>
    <w:rsid w:val="00E74496"/>
    <w:rsid w:val="00E91EC2"/>
    <w:rsid w:val="00ED6FBF"/>
    <w:rsid w:val="00F36EB8"/>
    <w:rsid w:val="00F41C5D"/>
    <w:rsid w:val="00F7093D"/>
    <w:rsid w:val="00F940D7"/>
    <w:rsid w:val="00FD1CC7"/>
    <w:rsid w:val="00FD66CE"/>
    <w:rsid w:val="040128D8"/>
    <w:rsid w:val="06D600F1"/>
    <w:rsid w:val="0EFB6598"/>
    <w:rsid w:val="0FBE3A97"/>
    <w:rsid w:val="12545E13"/>
    <w:rsid w:val="138E7143"/>
    <w:rsid w:val="14FF3611"/>
    <w:rsid w:val="15196803"/>
    <w:rsid w:val="15214222"/>
    <w:rsid w:val="1552441D"/>
    <w:rsid w:val="171B0276"/>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4733C9"/>
    <w:rsid w:val="2A7764B8"/>
    <w:rsid w:val="2BEA373B"/>
    <w:rsid w:val="2DA30664"/>
    <w:rsid w:val="2E1B76FC"/>
    <w:rsid w:val="2F0A7912"/>
    <w:rsid w:val="31442A18"/>
    <w:rsid w:val="31B115C3"/>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AE00D83"/>
    <w:rsid w:val="4C8B2EAE"/>
    <w:rsid w:val="4E03452C"/>
    <w:rsid w:val="4EA915D2"/>
    <w:rsid w:val="51AA365E"/>
    <w:rsid w:val="556B42B0"/>
    <w:rsid w:val="5701786D"/>
    <w:rsid w:val="572E7389"/>
    <w:rsid w:val="5A79726A"/>
    <w:rsid w:val="5BAC18CB"/>
    <w:rsid w:val="5E0D6CC4"/>
    <w:rsid w:val="5EB90908"/>
    <w:rsid w:val="66547419"/>
    <w:rsid w:val="68495539"/>
    <w:rsid w:val="6995102F"/>
    <w:rsid w:val="6B616BF5"/>
    <w:rsid w:val="6BFB757D"/>
    <w:rsid w:val="6CCF78A1"/>
    <w:rsid w:val="6D2C0B08"/>
    <w:rsid w:val="6DB74B40"/>
    <w:rsid w:val="6E510BF5"/>
    <w:rsid w:val="6E9171B8"/>
    <w:rsid w:val="71FB210A"/>
    <w:rsid w:val="74296B1D"/>
    <w:rsid w:val="75F9566D"/>
    <w:rsid w:val="767E5036"/>
    <w:rsid w:val="7A2F4508"/>
    <w:rsid w:val="7B0E4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D3F278"/>
  <w15:docId w15:val="{D783038E-08B6-461D-AF7E-00D73462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0"/>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0"/>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customStyle="1" w:styleId="20">
    <w:name w:val="标题 2 字符"/>
    <w:basedOn w:val="a0"/>
    <w:link w:val="2"/>
    <w:qFormat/>
    <w:rPr>
      <w:rFonts w:ascii="Arial" w:eastAsia="宋体" w:hAnsi="Arial"/>
      <w:b/>
      <w:bCs/>
      <w:kern w:val="2"/>
      <w:sz w:val="24"/>
      <w:szCs w:val="32"/>
    </w:rPr>
  </w:style>
  <w:style w:type="character" w:customStyle="1" w:styleId="30">
    <w:name w:val="标题 3 字符"/>
    <w:link w:val="3"/>
    <w:qFormat/>
    <w:rPr>
      <w:rFonts w:ascii="宋体" w:eastAsia="宋体" w:hAnsi="宋体"/>
      <w:b/>
      <w:bCs/>
      <w:sz w:val="24"/>
      <w:szCs w:val="32"/>
    </w:rPr>
  </w:style>
  <w:style w:type="character" w:customStyle="1" w:styleId="10">
    <w:name w:val="标题 1 字符"/>
    <w:basedOn w:val="a0"/>
    <w:link w:val="1"/>
    <w:qFormat/>
    <w:rPr>
      <w:rFonts w:ascii="Times New Roman" w:eastAsia="宋体" w:hAnsi="Times New Roman"/>
      <w:b/>
      <w:bCs/>
      <w:kern w:val="44"/>
      <w:sz w:val="24"/>
      <w:szCs w:val="44"/>
    </w:rPr>
  </w:style>
  <w:style w:type="paragraph" w:customStyle="1" w:styleId="11">
    <w:name w:val="列出段落1"/>
    <w:basedOn w:val="a"/>
    <w:uiPriority w:val="34"/>
    <w:qFormat/>
    <w:pPr>
      <w:ind w:firstLineChars="200" w:firstLine="420"/>
    </w:pPr>
    <w:rPr>
      <w:rFonts w:ascii="Calibri" w:hAnsi="Calibri"/>
      <w:kern w:val="0"/>
      <w:sz w:val="34"/>
      <w:szCs w:val="22"/>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styleId="a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LiFH</cp:lastModifiedBy>
  <cp:revision>102</cp:revision>
  <cp:lastPrinted>2018-03-23T09:05:00Z</cp:lastPrinted>
  <dcterms:created xsi:type="dcterms:W3CDTF">2018-01-18T01:47:00Z</dcterms:created>
  <dcterms:modified xsi:type="dcterms:W3CDTF">2018-03-26T01:40:00Z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